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DB" w:rsidRPr="00C10414" w:rsidRDefault="000172D7" w:rsidP="00C10414">
      <w:pPr>
        <w:spacing w:after="0" w:line="36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Приложение № 1 </w:t>
      </w:r>
    </w:p>
    <w:p w:rsidR="00C10414" w:rsidRDefault="000172D7" w:rsidP="00C10414">
      <w:pPr>
        <w:spacing w:after="0" w:line="24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>к Порядку</w:t>
      </w:r>
      <w:r w:rsidR="00F968DB" w:rsidRPr="00C10414">
        <w:rPr>
          <w:rFonts w:ascii="PT Astra Serif" w:hAnsi="PT Astra Serif"/>
          <w:sz w:val="28"/>
          <w:szCs w:val="28"/>
        </w:rPr>
        <w:t xml:space="preserve"> </w:t>
      </w: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осуществления  </w:t>
      </w:r>
    </w:p>
    <w:p w:rsidR="00C10414" w:rsidRDefault="000172D7" w:rsidP="00C10414">
      <w:pPr>
        <w:spacing w:after="0" w:line="24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бюджетных инвестиций в объекты </w:t>
      </w:r>
    </w:p>
    <w:p w:rsidR="00F968DB" w:rsidRPr="00C10414" w:rsidRDefault="000172D7" w:rsidP="00C10414">
      <w:pPr>
        <w:spacing w:after="0" w:line="24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капитального строительства </w:t>
      </w:r>
    </w:p>
    <w:p w:rsidR="00C10414" w:rsidRDefault="000172D7" w:rsidP="00C10414">
      <w:pPr>
        <w:spacing w:after="0" w:line="24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муниципальной собственности  </w:t>
      </w:r>
    </w:p>
    <w:p w:rsidR="00C10414" w:rsidRDefault="00C10414" w:rsidP="00C10414">
      <w:pPr>
        <w:spacing w:after="0" w:line="24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за счет средств </w:t>
      </w:r>
      <w:r w:rsidR="000172D7"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бюджета </w:t>
      </w:r>
    </w:p>
    <w:p w:rsidR="00C10414" w:rsidRDefault="000172D7" w:rsidP="00C10414">
      <w:pPr>
        <w:spacing w:after="0" w:line="24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 xml:space="preserve">муниципального образования </w:t>
      </w:r>
    </w:p>
    <w:p w:rsidR="0018454F" w:rsidRPr="00C10414" w:rsidRDefault="000172D7" w:rsidP="00C10414">
      <w:pPr>
        <w:spacing w:after="0" w:line="240" w:lineRule="auto"/>
        <w:ind w:left="9639"/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>Тазовский район</w:t>
      </w:r>
    </w:p>
    <w:p w:rsidR="0018454F" w:rsidRPr="00C10414" w:rsidRDefault="0018454F" w:rsidP="00C1041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172D7" w:rsidRPr="00C10414" w:rsidRDefault="000172D7" w:rsidP="00C1041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968DB" w:rsidRPr="00C10414" w:rsidRDefault="00F968DB" w:rsidP="00C1041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968DB" w:rsidRPr="00C10414" w:rsidRDefault="00F968DB" w:rsidP="00C10414">
      <w:pPr>
        <w:spacing w:after="0" w:line="240" w:lineRule="auto"/>
        <w:jc w:val="center"/>
        <w:rPr>
          <w:rFonts w:ascii="PT Astra Serif" w:eastAsiaTheme="minorHAnsi" w:hAnsi="PT Astra Serif" w:cs="Calibri"/>
          <w:b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b/>
          <w:color w:val="000000"/>
          <w:sz w:val="28"/>
          <w:szCs w:val="28"/>
          <w:lang w:eastAsia="en-US"/>
        </w:rPr>
        <w:t>ПЕРЕЧЕНЬ</w:t>
      </w:r>
    </w:p>
    <w:p w:rsidR="00C10414" w:rsidRDefault="00F968DB" w:rsidP="00C10414">
      <w:pPr>
        <w:spacing w:after="0" w:line="240" w:lineRule="auto"/>
        <w:jc w:val="center"/>
        <w:rPr>
          <w:rFonts w:ascii="PT Astra Serif" w:eastAsiaTheme="minorHAnsi" w:hAnsi="PT Astra Serif" w:cs="Calibri"/>
          <w:b/>
          <w:color w:val="000000"/>
          <w:sz w:val="28"/>
          <w:szCs w:val="28"/>
          <w:lang w:eastAsia="en-US"/>
        </w:rPr>
      </w:pPr>
      <w:r w:rsidRPr="00C10414">
        <w:rPr>
          <w:rFonts w:ascii="PT Astra Serif" w:eastAsiaTheme="minorHAnsi" w:hAnsi="PT Astra Serif" w:cs="Calibri"/>
          <w:b/>
          <w:color w:val="000000"/>
          <w:sz w:val="28"/>
          <w:szCs w:val="28"/>
          <w:lang w:eastAsia="en-US"/>
        </w:rPr>
        <w:t>объектов капитального строительства по муниципальному образованию Тазовский район, финансируемых</w:t>
      </w:r>
    </w:p>
    <w:p w:rsidR="000172D7" w:rsidRPr="00C10414" w:rsidRDefault="00F968DB" w:rsidP="00C1041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10414">
        <w:rPr>
          <w:rFonts w:ascii="PT Astra Serif" w:eastAsiaTheme="minorHAnsi" w:hAnsi="PT Astra Serif" w:cs="Calibri"/>
          <w:b/>
          <w:color w:val="000000"/>
          <w:sz w:val="28"/>
          <w:szCs w:val="28"/>
          <w:lang w:eastAsia="en-US"/>
        </w:rPr>
        <w:t>за счет средств окружного бюджета и бюджета муниципального образования Тазовский район на _________ год</w:t>
      </w:r>
    </w:p>
    <w:p w:rsidR="0018454F" w:rsidRDefault="0018454F" w:rsidP="006D30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D3070" w:rsidRPr="00C10414" w:rsidRDefault="006D3070" w:rsidP="006D307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W w:w="14486" w:type="dxa"/>
        <w:jc w:val="center"/>
        <w:tblInd w:w="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708"/>
        <w:gridCol w:w="834"/>
        <w:gridCol w:w="1009"/>
        <w:gridCol w:w="992"/>
        <w:gridCol w:w="993"/>
        <w:gridCol w:w="992"/>
        <w:gridCol w:w="1701"/>
        <w:gridCol w:w="1417"/>
        <w:gridCol w:w="1418"/>
        <w:gridCol w:w="1559"/>
        <w:gridCol w:w="992"/>
        <w:gridCol w:w="920"/>
      </w:tblGrid>
      <w:tr w:rsidR="00C10414" w:rsidRPr="00295F42" w:rsidTr="00AE528E">
        <w:trPr>
          <w:trHeight w:val="623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E6ED0" w:rsidRPr="00295F42" w:rsidRDefault="008E6ED0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Сроки строительства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E6ED0" w:rsidRPr="00295F42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Наличие проектно-сметной документации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E6ED0" w:rsidRPr="00295F42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№, дата заключения государственной экспертизы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Мощность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28E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 xml:space="preserve">Сметная стоимость в действующих ценах </w:t>
            </w:r>
          </w:p>
          <w:p w:rsidR="008E6ED0" w:rsidRPr="00295F42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(при отсутствии заключения государственной экспертизы указывается фактическая стоимость заключенных МК)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E6ED0" w:rsidRPr="00295F42" w:rsidRDefault="00C10414" w:rsidP="00AE528E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Незавершенное строительств</w:t>
            </w:r>
            <w:r w:rsidR="00AE528E">
              <w:rPr>
                <w:rFonts w:ascii="PT Astra Serif" w:hAnsi="PT Astra Serif"/>
                <w:sz w:val="20"/>
                <w:szCs w:val="28"/>
                <w:lang w:eastAsia="en-US"/>
              </w:rPr>
              <w:t>о</w:t>
            </w: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 xml:space="preserve"> на 01 января текущего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E6ED0" w:rsidRPr="00295F42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Финансирование на 01 января текущего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28E" w:rsidRDefault="00C10414" w:rsidP="00AE528E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 xml:space="preserve">Остаток </w:t>
            </w:r>
            <w:proofErr w:type="gramStart"/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сметной</w:t>
            </w:r>
            <w:proofErr w:type="gramEnd"/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 xml:space="preserve"> </w:t>
            </w:r>
          </w:p>
          <w:p w:rsidR="008E6ED0" w:rsidRPr="00295F42" w:rsidRDefault="00C10414" w:rsidP="00AE528E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стоимости на 01 января текущего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C10414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Объём бюджетных ассигнований</w:t>
            </w:r>
          </w:p>
        </w:tc>
      </w:tr>
      <w:tr w:rsidR="00295F42" w:rsidRPr="00295F42" w:rsidTr="00AE528E">
        <w:trPr>
          <w:cantSplit/>
          <w:trHeight w:val="2348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ED0" w:rsidRPr="00295F42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начало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ED0" w:rsidRPr="00295F42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окончание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ED0" w:rsidRPr="00295F42" w:rsidRDefault="006D3070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>
              <w:rPr>
                <w:rFonts w:ascii="PT Astra Serif" w:hAnsi="PT Astra Serif"/>
                <w:sz w:val="20"/>
                <w:szCs w:val="28"/>
                <w:lang w:eastAsia="en-US"/>
              </w:rPr>
              <w:t>е</w:t>
            </w:r>
            <w:r w:rsidR="00C10414"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диница измерения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ED0" w:rsidRPr="00295F42" w:rsidRDefault="00C10414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количество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D0" w:rsidRPr="00295F42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ED0" w:rsidRPr="00295F42" w:rsidRDefault="006D3070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>
              <w:rPr>
                <w:rFonts w:ascii="PT Astra Serif" w:hAnsi="PT Astra Serif"/>
                <w:sz w:val="20"/>
                <w:szCs w:val="28"/>
                <w:lang w:eastAsia="en-US"/>
              </w:rPr>
              <w:t>о</w:t>
            </w:r>
            <w:r w:rsidR="00295F42"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кружной бюджет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ED0" w:rsidRPr="00295F42" w:rsidRDefault="006D3070" w:rsidP="00295F42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8"/>
                <w:lang w:eastAsia="en-US"/>
              </w:rPr>
            </w:pPr>
            <w:r>
              <w:rPr>
                <w:rFonts w:ascii="PT Astra Serif" w:hAnsi="PT Astra Serif"/>
                <w:sz w:val="20"/>
                <w:szCs w:val="28"/>
                <w:lang w:eastAsia="en-US"/>
              </w:rPr>
              <w:t>м</w:t>
            </w:r>
            <w:r w:rsidR="00295F42" w:rsidRPr="00295F42">
              <w:rPr>
                <w:rFonts w:ascii="PT Astra Serif" w:hAnsi="PT Astra Serif"/>
                <w:sz w:val="20"/>
                <w:szCs w:val="28"/>
                <w:lang w:eastAsia="en-US"/>
              </w:rPr>
              <w:t>естный бюджет</w:t>
            </w:r>
          </w:p>
        </w:tc>
      </w:tr>
    </w:tbl>
    <w:p w:rsidR="0018454F" w:rsidRPr="006D3070" w:rsidRDefault="0018454F" w:rsidP="00C10414">
      <w:pPr>
        <w:spacing w:after="0" w:line="240" w:lineRule="auto"/>
        <w:rPr>
          <w:rFonts w:ascii="PT Astra Serif" w:hAnsi="PT Astra Serif"/>
          <w:sz w:val="12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733"/>
        <w:gridCol w:w="851"/>
        <w:gridCol w:w="992"/>
        <w:gridCol w:w="992"/>
        <w:gridCol w:w="993"/>
        <w:gridCol w:w="992"/>
        <w:gridCol w:w="1701"/>
        <w:gridCol w:w="1417"/>
        <w:gridCol w:w="1418"/>
        <w:gridCol w:w="1559"/>
        <w:gridCol w:w="992"/>
        <w:gridCol w:w="1016"/>
      </w:tblGrid>
      <w:tr w:rsidR="00AE528E" w:rsidRPr="00C10414" w:rsidTr="00AE528E">
        <w:trPr>
          <w:trHeight w:val="327"/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C10414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C10414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C10414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C10414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C10414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C10414" w:rsidRDefault="008E6ED0" w:rsidP="00295F4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10414">
              <w:rPr>
                <w:rFonts w:ascii="PT Astra Serif" w:hAnsi="PT Astra Serif"/>
                <w:sz w:val="24"/>
                <w:szCs w:val="24"/>
                <w:lang w:eastAsia="en-US"/>
              </w:rPr>
              <w:t>13</w:t>
            </w:r>
          </w:p>
        </w:tc>
      </w:tr>
      <w:tr w:rsidR="00AE528E" w:rsidRPr="00C10414" w:rsidTr="00AE528E">
        <w:trPr>
          <w:jc w:val="center"/>
        </w:trPr>
        <w:tc>
          <w:tcPr>
            <w:tcW w:w="1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28E" w:rsidRPr="00AE528E" w:rsidRDefault="00AE528E" w:rsidP="00AE528E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E528E">
              <w:rPr>
                <w:rFonts w:ascii="PT Astra Serif" w:hAnsi="PT Astra Serif"/>
                <w:sz w:val="20"/>
                <w:szCs w:val="20"/>
              </w:rPr>
              <w:t>Муниципальная программа Тазовского района</w:t>
            </w:r>
          </w:p>
        </w:tc>
      </w:tr>
      <w:tr w:rsidR="00AE528E" w:rsidRPr="00AE528E" w:rsidTr="00AE528E">
        <w:trPr>
          <w:jc w:val="center"/>
        </w:trPr>
        <w:tc>
          <w:tcPr>
            <w:tcW w:w="1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28E" w:rsidRPr="00AE528E" w:rsidRDefault="00AE528E" w:rsidP="00AE528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AE528E">
              <w:rPr>
                <w:rFonts w:ascii="PT Astra Serif" w:hAnsi="PT Astra Serif"/>
                <w:sz w:val="20"/>
                <w:szCs w:val="20"/>
                <w:lang w:eastAsia="en-US"/>
              </w:rPr>
              <w:t>Подпрограмма</w:t>
            </w:r>
          </w:p>
        </w:tc>
      </w:tr>
      <w:tr w:rsidR="00AE528E" w:rsidRPr="00AE528E" w:rsidTr="00AE528E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AE528E" w:rsidRPr="00AE528E" w:rsidTr="00AE528E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AE528E" w:rsidRPr="00AE528E" w:rsidTr="00AE528E">
        <w:trPr>
          <w:jc w:val="center"/>
        </w:trPr>
        <w:tc>
          <w:tcPr>
            <w:tcW w:w="1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8E" w:rsidRPr="00AE528E" w:rsidRDefault="00AE528E" w:rsidP="00AE528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AE528E">
              <w:rPr>
                <w:rFonts w:ascii="PT Astra Serif" w:hAnsi="PT Astra Serif"/>
                <w:sz w:val="20"/>
                <w:szCs w:val="20"/>
                <w:lang w:eastAsia="en-US"/>
              </w:rPr>
              <w:t>Подпрограмма</w:t>
            </w:r>
          </w:p>
        </w:tc>
      </w:tr>
      <w:tr w:rsidR="00AE528E" w:rsidRPr="00AE528E" w:rsidTr="00AE528E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AE528E" w:rsidRPr="00AE528E" w:rsidTr="00AE528E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AE528E" w:rsidRPr="00AE528E" w:rsidTr="00AE528E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AE528E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AE528E">
              <w:rPr>
                <w:rFonts w:ascii="PT Astra Serif" w:hAnsi="PT Astra Serif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AE528E" w:rsidRPr="00AE528E" w:rsidTr="00AE528E">
        <w:trPr>
          <w:jc w:val="center"/>
        </w:trPr>
        <w:tc>
          <w:tcPr>
            <w:tcW w:w="1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8E" w:rsidRPr="00AE528E" w:rsidRDefault="00AE528E" w:rsidP="00AE528E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-54" w:firstLine="0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AE528E">
              <w:rPr>
                <w:rFonts w:ascii="PT Astra Serif" w:hAnsi="PT Astra Serif"/>
                <w:sz w:val="20"/>
                <w:szCs w:val="20"/>
                <w:lang w:eastAsia="en-US"/>
              </w:rPr>
              <w:t>Муниципальная программа Тазовского района</w:t>
            </w:r>
          </w:p>
        </w:tc>
      </w:tr>
      <w:tr w:rsidR="00AE528E" w:rsidRPr="00AE528E" w:rsidTr="00AE528E">
        <w:trPr>
          <w:jc w:val="center"/>
        </w:trPr>
        <w:tc>
          <w:tcPr>
            <w:tcW w:w="146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8E" w:rsidRPr="00AE528E" w:rsidRDefault="00AE528E" w:rsidP="00AE528E">
            <w:pPr>
              <w:pStyle w:val="a7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AE528E">
              <w:rPr>
                <w:rFonts w:ascii="PT Astra Serif" w:hAnsi="PT Astra Serif"/>
                <w:sz w:val="20"/>
                <w:szCs w:val="20"/>
                <w:lang w:eastAsia="en-US"/>
              </w:rPr>
              <w:t>Подпрограмма</w:t>
            </w:r>
          </w:p>
        </w:tc>
      </w:tr>
      <w:tr w:rsidR="00AE528E" w:rsidRPr="00AE528E" w:rsidTr="00AE528E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AE528E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AE528E">
              <w:rPr>
                <w:rFonts w:ascii="PT Astra Serif" w:hAnsi="PT Astra Serif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AE528E" w:rsidRPr="00AE528E" w:rsidTr="00AE528E">
        <w:trPr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AE528E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AE528E">
              <w:rPr>
                <w:rFonts w:ascii="PT Astra Serif" w:hAnsi="PT Astra Serif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4F" w:rsidRPr="00AE528E" w:rsidRDefault="0018454F" w:rsidP="00295F42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18454F" w:rsidRPr="00AE528E" w:rsidRDefault="0018454F" w:rsidP="00C10414">
      <w:pPr>
        <w:spacing w:after="0" w:line="240" w:lineRule="auto"/>
        <w:rPr>
          <w:rFonts w:ascii="PT Astra Serif" w:hAnsi="PT Astra Serif"/>
          <w:sz w:val="20"/>
          <w:szCs w:val="20"/>
        </w:rPr>
      </w:pPr>
    </w:p>
    <w:p w:rsidR="006037DC" w:rsidRPr="00C10414" w:rsidRDefault="006037DC" w:rsidP="00C10414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6037DC" w:rsidRPr="00C10414" w:rsidSect="00AE528E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BA6" w:rsidRDefault="00B83BA6" w:rsidP="00C10414">
      <w:pPr>
        <w:spacing w:after="0" w:line="240" w:lineRule="auto"/>
      </w:pPr>
      <w:r>
        <w:separator/>
      </w:r>
    </w:p>
  </w:endnote>
  <w:endnote w:type="continuationSeparator" w:id="0">
    <w:p w:rsidR="00B83BA6" w:rsidRDefault="00B83BA6" w:rsidP="00C10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BA6" w:rsidRDefault="00B83BA6" w:rsidP="00C10414">
      <w:pPr>
        <w:spacing w:after="0" w:line="240" w:lineRule="auto"/>
      </w:pPr>
      <w:r>
        <w:separator/>
      </w:r>
    </w:p>
  </w:footnote>
  <w:footnote w:type="continuationSeparator" w:id="0">
    <w:p w:rsidR="00B83BA6" w:rsidRDefault="00B83BA6" w:rsidP="00C10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692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C10414" w:rsidRPr="00C10414" w:rsidRDefault="00C10414">
        <w:pPr>
          <w:pStyle w:val="a3"/>
          <w:jc w:val="center"/>
          <w:rPr>
            <w:rFonts w:ascii="PT Astra Serif" w:hAnsi="PT Astra Serif"/>
            <w:sz w:val="24"/>
          </w:rPr>
        </w:pPr>
        <w:r w:rsidRPr="00C10414">
          <w:rPr>
            <w:rFonts w:ascii="PT Astra Serif" w:hAnsi="PT Astra Serif"/>
            <w:sz w:val="24"/>
          </w:rPr>
          <w:fldChar w:fldCharType="begin"/>
        </w:r>
        <w:r w:rsidRPr="00C10414">
          <w:rPr>
            <w:rFonts w:ascii="PT Astra Serif" w:hAnsi="PT Astra Serif"/>
            <w:sz w:val="24"/>
          </w:rPr>
          <w:instrText>PAGE   \* MERGEFORMAT</w:instrText>
        </w:r>
        <w:r w:rsidRPr="00C10414">
          <w:rPr>
            <w:rFonts w:ascii="PT Astra Serif" w:hAnsi="PT Astra Serif"/>
            <w:sz w:val="24"/>
          </w:rPr>
          <w:fldChar w:fldCharType="separate"/>
        </w:r>
        <w:r w:rsidR="00D908A6">
          <w:rPr>
            <w:rFonts w:ascii="PT Astra Serif" w:hAnsi="PT Astra Serif"/>
            <w:noProof/>
            <w:sz w:val="24"/>
          </w:rPr>
          <w:t>2</w:t>
        </w:r>
        <w:r w:rsidRPr="00C10414">
          <w:rPr>
            <w:rFonts w:ascii="PT Astra Serif" w:hAnsi="PT Astra Serif"/>
            <w:sz w:val="24"/>
          </w:rPr>
          <w:fldChar w:fldCharType="end"/>
        </w:r>
      </w:p>
    </w:sdtContent>
  </w:sdt>
  <w:p w:rsidR="00C10414" w:rsidRPr="00C10414" w:rsidRDefault="00C10414"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93288"/>
    <w:multiLevelType w:val="multilevel"/>
    <w:tmpl w:val="4524D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AF34AA"/>
    <w:multiLevelType w:val="multilevel"/>
    <w:tmpl w:val="4524D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FD4"/>
    <w:rsid w:val="00015FD4"/>
    <w:rsid w:val="000172D7"/>
    <w:rsid w:val="00112A83"/>
    <w:rsid w:val="0018454F"/>
    <w:rsid w:val="00295F42"/>
    <w:rsid w:val="004419C6"/>
    <w:rsid w:val="006037DC"/>
    <w:rsid w:val="006D3070"/>
    <w:rsid w:val="00774D13"/>
    <w:rsid w:val="008E6ED0"/>
    <w:rsid w:val="00AE528E"/>
    <w:rsid w:val="00B83BA6"/>
    <w:rsid w:val="00C10414"/>
    <w:rsid w:val="00D908A6"/>
    <w:rsid w:val="00F9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4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AE52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4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1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41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AE5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13</cp:revision>
  <cp:lastPrinted>2020-06-15T03:41:00Z</cp:lastPrinted>
  <dcterms:created xsi:type="dcterms:W3CDTF">2020-06-01T04:12:00Z</dcterms:created>
  <dcterms:modified xsi:type="dcterms:W3CDTF">2020-06-15T03:42:00Z</dcterms:modified>
</cp:coreProperties>
</file>